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jc w:val="right"/>
        <w:rPr>
          <w:rFonts w:ascii="Arial" w:hAnsi="Arial" w:eastAsia="Calibri" w:cs="Arial"/>
          <w:b/>
          <w:b/>
          <w:color w:val="F79646" w:themeColor="accent6"/>
          <w:sz w:val="5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56"/>
          <w:szCs w:val="56"/>
          <w:lang w:val="gl-ES"/>
        </w:rPr>
        <w:t xml:space="preserve">OBRADOIRO DE  + MEMORIA 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F79646" w:themeColor="accent6"/>
          <w:sz w:val="5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56"/>
          <w:szCs w:val="56"/>
          <w:lang w:val="gl-ES"/>
        </w:rPr>
        <w:t>ACTIVIDADES Xuño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F79646" w:themeColor="accent6"/>
          <w:sz w:val="3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36"/>
          <w:szCs w:val="56"/>
          <w:lang w:val="gl-ES"/>
        </w:rPr>
        <w:t>02 de Xuño de 2020</w:t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4 de Maio de 2020</w:t>
        <w:tab/>
        <w:tab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Le a seguinte lenda e responde as preguntas co que lembres sen mirar o texto.</w:t>
      </w:r>
    </w:p>
    <w:p>
      <w:pPr>
        <w:pStyle w:val="Ttulo3"/>
        <w:spacing w:beforeAutospacing="0" w:before="150" w:afterAutospacing="0" w:after="150"/>
        <w:rPr>
          <w:rFonts w:ascii="Arial" w:hAnsi="Arial" w:cs="Arial"/>
          <w:iCs/>
          <w:color w:val="756738"/>
          <w:sz w:val="24"/>
          <w:szCs w:val="24"/>
        </w:rPr>
      </w:pPr>
      <w:r>
        <w:rPr>
          <w:rFonts w:cs="Arial" w:ascii="Arial" w:hAnsi="Arial"/>
          <w:iCs/>
          <w:color w:val="756738"/>
          <w:sz w:val="24"/>
          <w:szCs w:val="24"/>
        </w:rPr>
      </w:r>
    </w:p>
    <w:p>
      <w:pPr>
        <w:pStyle w:val="Ttulo3"/>
        <w:spacing w:beforeAutospacing="0" w:before="150" w:afterAutospacing="0" w:after="150"/>
        <w:jc w:val="center"/>
        <w:rPr>
          <w:rFonts w:ascii="Arial" w:hAnsi="Arial" w:cs="Arial"/>
          <w:i/>
          <w:i/>
          <w:iCs/>
          <w:color w:val="756738"/>
          <w:sz w:val="24"/>
          <w:szCs w:val="24"/>
        </w:rPr>
      </w:pPr>
      <w:r>
        <w:rPr>
          <w:rFonts w:cs="Arial" w:ascii="Arial" w:hAnsi="Arial"/>
          <w:i/>
          <w:iCs/>
          <w:color w:val="756738"/>
          <w:sz w:val="24"/>
          <w:szCs w:val="24"/>
        </w:rPr>
        <w:t>A Agulla do Demo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b/>
          <w:b/>
          <w:color w:val="756738"/>
        </w:rPr>
      </w:pPr>
      <w:r>
        <w:rPr>
          <w:rFonts w:cs="Arial" w:ascii="Arial" w:hAnsi="Arial"/>
          <w:b/>
          <w:color w:val="756738"/>
        </w:rPr>
        <w:t>Os monxes bieitos do mosteiro de San Estevo de Ribas de Sil, en Nogueira de Ramuín, (Ourense), tiñan interese na construcción dunha boa ponte para salvar os ríos Sil e Cabe por mor de acurtar as distancias entre as terras de Ourense e Monforte e así facer máis doadas as idas e vindas dos seus recadadores.</w:t>
        <w:br/>
        <w:t>Insistiron ante o rei don Felipe IV, pero nada conseguiron pois ós seus desexos opoñíanse os intereses dos influíntes condes de Lemos.</w:t>
        <w:br/>
        <w:t>A vella ponte de madeira quedara arruinada por culpa das enchentes e para pasar o río só había pequenas barcas que por calquera contratempo afundían. Pero os monxes non desistiron do seu empeño e trataron co mesmo demo a construcción da anceiada ponte.</w:t>
        <w:br/>
        <w:t>O trato que fixeron entrambas partes obrigaba ao demo a facer unha ponte rexa, de pedra, no prazo dunha semana, e a cambio os monxes habíanlle entregar as almas de todos os monxes do mosteiro.</w:t>
        <w:br/>
        <w:t>O demo comezou os traballos e nun só día construíu o píar que había servir de alicerce á ponte polo lado do concello de Sober. Pero ao segundo día, os monxes recuaron, volvéronse atrás, pois pareceulles moito prezo o que tiñan que pagar pola ponte. Preferiron salvar as súas almas da condena eterna e quedar sen ponte.</w:t>
        <w:br/>
        <w:t>Como proba daquel trato rachado polos monxes bieitos de Ribas do Sil, aínda está alí o píar construído polo demo, unha penedía moi afiada chamada Agulla do Demo, en Abeleda, na parroquia de San Estevo de Anllo no concello de Sober.</w:t>
      </w:r>
    </w:p>
    <w:p>
      <w:pPr>
        <w:pStyle w:val="NormalWeb"/>
        <w:spacing w:beforeAutospacing="0" w:before="0" w:afterAutospacing="0" w:after="150"/>
        <w:rPr>
          <w:rFonts w:ascii="Arial" w:hAnsi="Arial" w:cs="Arial"/>
          <w:color w:val="756738"/>
        </w:rPr>
      </w:pPr>
      <w:r>
        <w:rPr>
          <w:rFonts w:cs="Arial" w:ascii="Arial" w:hAnsi="Arial"/>
          <w:color w:val="756738"/>
        </w:rPr>
        <w:br/>
      </w:r>
    </w:p>
    <w:p>
      <w:pPr>
        <w:pStyle w:val="NormalWeb"/>
        <w:spacing w:beforeAutospacing="0" w:before="0" w:afterAutospacing="0" w:after="150"/>
        <w:rPr>
          <w:rFonts w:ascii="Arial" w:hAnsi="Arial" w:cs="Arial"/>
          <w:color w:val="756738"/>
        </w:rPr>
      </w:pPr>
      <w:r>
        <w:rPr>
          <w:rFonts w:cs="Arial" w:ascii="Arial" w:hAnsi="Arial"/>
          <w:color w:val="756738"/>
        </w:rPr>
      </w:r>
    </w:p>
    <w:p>
      <w:pPr>
        <w:pStyle w:val="NormalWeb"/>
        <w:spacing w:beforeAutospacing="0" w:before="0" w:afterAutospacing="0" w:after="150"/>
        <w:rPr>
          <w:rFonts w:ascii="Arial" w:hAnsi="Arial" w:cs="Arial"/>
          <w:color w:val="756738"/>
        </w:rPr>
      </w:pPr>
      <w:r>
        <w:rPr>
          <w:rFonts w:cs="Arial" w:ascii="Arial" w:hAnsi="Arial"/>
          <w:color w:val="756738"/>
        </w:rPr>
      </w:r>
    </w:p>
    <w:p>
      <w:pPr>
        <w:pStyle w:val="Normal"/>
        <w:spacing w:lineRule="auto" w:line="240" w:before="450" w:after="15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s-ES"/>
        </w:rPr>
        <w:t>BIBLIOGRAFÍA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color w:val="5B7127"/>
          <w:sz w:val="24"/>
          <w:szCs w:val="24"/>
        </w:rPr>
        <w:t>Fonte:</w:t>
        <w:br/>
        <w:t>VVAA, Sober. Lugo, Servicio de publicacións da Deputación provincial de Lugo, 1998.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Cal é o título do texto?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De que concello eran os monxes?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Que dous ríos querían salvar coa ponte?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Para que precisaban a ponte?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Que rei se opoñía á construción?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Con quen fixeron un trato os monxes?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Que fixeron os monxes o primeiro día despois do trato?</w:t>
      </w:r>
    </w:p>
    <w:p>
      <w:pPr>
        <w:pStyle w:val="Normal"/>
        <w:spacing w:lineRule="auto" w:line="360"/>
        <w:ind w:left="1080" w:hanging="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7F7F7F" w:themeColor="text1" w:themeTint="80"/>
          <w:sz w:val="24"/>
          <w:szCs w:val="24"/>
          <w:lang w:val="gl-ES"/>
        </w:rPr>
      </w:pPr>
      <w:r>
        <w:rPr>
          <w:rFonts w:cs="Arial" w:ascii="Arial" w:hAnsi="Arial"/>
          <w:color w:val="7F7F7F" w:themeColor="text1" w:themeTint="80"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7F7F7F" w:themeColor="text1" w:themeTint="80"/>
          <w:sz w:val="24"/>
          <w:szCs w:val="24"/>
          <w:lang w:val="gl-ES"/>
        </w:rPr>
      </w:pPr>
      <w:r>
        <w:rPr>
          <w:rFonts w:cs="Arial" w:ascii="Arial" w:hAnsi="Arial"/>
          <w:color w:val="7F7F7F" w:themeColor="text1" w:themeTint="80"/>
          <w:sz w:val="24"/>
          <w:szCs w:val="24"/>
          <w:lang w:val="gl-ES"/>
        </w:rPr>
      </w:r>
    </w:p>
    <w:p>
      <w:pPr>
        <w:pStyle w:val="ListParagraph"/>
        <w:spacing w:lineRule="auto" w:line="360"/>
        <w:ind w:left="1770" w:hanging="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No seguinte enlace atoparás un vídeo co que traballar a atención e as gnosias auditivas. No vídeo presentaranse unhas imaxes co son que se lles asocia a cada unha delas. Imaxes e sons presentaranse ó mesmo tempo, polo que compre pechar os ollos para adiviñar de que se trata e abrilos cando queiramos saber a resposta. </w:t>
      </w:r>
      <w:hyperlink r:id="rId2">
        <w:r>
          <w:rPr>
            <w:rStyle w:val="EnlacedeInternet"/>
            <w:rFonts w:cs="Arial" w:ascii="Arial" w:hAnsi="Arial"/>
            <w:sz w:val="24"/>
            <w:szCs w:val="24"/>
          </w:rPr>
          <w:t>https://www.youtube.com/watch?v=xGuyWxpZocM</w:t>
        </w:r>
      </w:hyperlink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Memoria visual. Debaixo destas liñas temos representada unha obra de Fernando Botero  chamada “ Xente do circo con elefante”. Observa a pintura durante 10 segundos e trata de recordar tódolos detalles que poidas para responder as seguintes cuestións.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/>
        <w:drawing>
          <wp:inline distT="0" distB="0" distL="0" distR="0">
            <wp:extent cx="5229225" cy="5229225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sz w:val="24"/>
          <w:szCs w:val="24"/>
          <w:lang w:val="gl-ES"/>
        </w:rPr>
      </w:pPr>
      <w:r>
        <w:rPr>
          <w:rFonts w:cs="Arial" w:ascii="Arial" w:hAnsi="Arial"/>
          <w:b/>
          <w:color w:val="FF0000"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color w:val="FF0000"/>
          <w:sz w:val="24"/>
          <w:szCs w:val="24"/>
          <w:lang w:val="gl-ES"/>
        </w:rPr>
      </w:pPr>
      <w:r>
        <w:rPr>
          <w:rFonts w:cs="Arial" w:ascii="Arial" w:hAnsi="Arial"/>
          <w:b/>
          <w:color w:val="FF0000"/>
          <w:sz w:val="24"/>
          <w:szCs w:val="24"/>
          <w:lang w:val="gl-ES"/>
        </w:rPr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Que animais aparecen na obra?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Que porta o pallaso nas súas mans?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Cara que lado da obra mira o animal máis grande?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O home que está facendo o pino ten as pernas estiradas?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Que ten a muller sobre cada un dos seus xeonllos?</w:t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b/>
          <w:b/>
          <w:color w:val="FF0000"/>
          <w:sz w:val="24"/>
          <w:szCs w:val="24"/>
          <w:lang w:val="gl-ES"/>
        </w:rPr>
      </w:pPr>
      <w:r>
        <w:rPr>
          <w:rFonts w:cs="Arial" w:ascii="Arial" w:hAnsi="Arial"/>
          <w:b/>
          <w:color w:val="FF000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Cálculo. Realiza as seguintes operacións aritméticas: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a) 783 + 383 =                                      f) 735 - 320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b) 300 + 450 =                                      g) 115 – 90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c) 299 + 111 =                                       h) 27 – 21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d) 5.415 + 1.985 =                                 i) 783 - 600 =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e) 1.516 + 1.789 =                                 k) 255 - 125=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Atención e memoria. Na táboa que hai baixo estas liñas hai representados varios símbolos e caras. Trata de lembrar as caras e cando teñas o recordo, pasa á seguinte folla.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tbl>
      <w:tblPr>
        <w:tblStyle w:val="Tablaconcuadrcula"/>
        <w:tblW w:w="8195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2"/>
        <w:gridCol w:w="2731"/>
        <w:gridCol w:w="2732"/>
      </w:tblGrid>
      <w:tr>
        <w:trPr>
          <w:trHeight w:val="974" w:hRule="atLeast"/>
        </w:trPr>
        <w:tc>
          <w:tcPr>
            <w:tcW w:w="273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cs="Arial" w:ascii="Arial" w:hAnsi="Arial"/>
                <w:b/>
                <w:sz w:val="72"/>
                <w:szCs w:val="72"/>
                <w:lang w:val="gl-ES"/>
              </w:rPr>
              <w:t>€</w:t>
            </w:r>
          </w:p>
        </w:tc>
        <w:tc>
          <w:tcPr>
            <w:tcW w:w="273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eastAsia="Wingdings" w:cs="Wingdings" w:ascii="Wingdings" w:hAnsi="Wingdings"/>
                <w:b/>
                <w:sz w:val="72"/>
                <w:szCs w:val="72"/>
                <w:lang w:val="gl-ES"/>
              </w:rPr>
              <w:t></w:t>
            </w:r>
          </w:p>
        </w:tc>
        <w:tc>
          <w:tcPr>
            <w:tcW w:w="273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eastAsia="Wingdings" w:cs="Wingdings" w:ascii="Wingdings" w:hAnsi="Wingdings"/>
                <w:b/>
                <w:sz w:val="72"/>
                <w:szCs w:val="72"/>
                <w:lang w:val="gl-ES"/>
              </w:rPr>
              <w:t></w:t>
            </w:r>
          </w:p>
        </w:tc>
      </w:tr>
      <w:tr>
        <w:trPr>
          <w:trHeight w:val="935" w:hRule="atLeast"/>
        </w:trPr>
        <w:tc>
          <w:tcPr>
            <w:tcW w:w="273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cs="Arial" w:ascii="Arial" w:hAnsi="Arial"/>
                <w:b/>
                <w:sz w:val="72"/>
                <w:szCs w:val="72"/>
                <w:lang w:val="gl-ES"/>
              </w:rPr>
              <w:t>¥</w:t>
            </w:r>
          </w:p>
        </w:tc>
        <w:tc>
          <w:tcPr>
            <w:tcW w:w="273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cs="Arial" w:ascii="Arial" w:hAnsi="Arial"/>
                <w:b/>
                <w:sz w:val="72"/>
                <w:szCs w:val="72"/>
                <w:lang w:val="gl-ES"/>
              </w:rPr>
              <w:t>×</w:t>
            </w:r>
          </w:p>
        </w:tc>
        <w:tc>
          <w:tcPr>
            <w:tcW w:w="273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eastAsia="Wingdings" w:cs="Wingdings" w:ascii="Wingdings" w:hAnsi="Wingdings"/>
                <w:b/>
                <w:sz w:val="72"/>
                <w:szCs w:val="72"/>
                <w:lang w:val="gl-ES"/>
              </w:rPr>
              <w:t></w:t>
            </w:r>
          </w:p>
        </w:tc>
      </w:tr>
      <w:tr>
        <w:trPr>
          <w:trHeight w:val="1012" w:hRule="atLeast"/>
        </w:trPr>
        <w:tc>
          <w:tcPr>
            <w:tcW w:w="273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cs="Arial" w:ascii="Arial" w:hAnsi="Arial"/>
                <w:b/>
                <w:sz w:val="72"/>
                <w:szCs w:val="72"/>
                <w:lang w:val="gl-ES"/>
              </w:rPr>
              <w:t>∞</w:t>
            </w:r>
          </w:p>
        </w:tc>
        <w:tc>
          <w:tcPr>
            <w:tcW w:w="273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cs="Arial" w:ascii="Arial" w:hAnsi="Arial"/>
                <w:b/>
                <w:sz w:val="72"/>
                <w:szCs w:val="72"/>
                <w:lang w:val="gl-ES"/>
              </w:rPr>
              <w:t>○</w:t>
            </w:r>
          </w:p>
        </w:tc>
        <w:tc>
          <w:tcPr>
            <w:tcW w:w="273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72"/>
                <w:szCs w:val="72"/>
                <w:lang w:val="gl-ES"/>
              </w:rPr>
            </w:pPr>
            <w:r>
              <w:rPr>
                <w:rFonts w:eastAsia="Wingdings" w:cs="Wingdings" w:ascii="Wingdings" w:hAnsi="Wingdings"/>
                <w:b/>
                <w:sz w:val="72"/>
                <w:szCs w:val="72"/>
                <w:lang w:val="gl-ES"/>
              </w:rPr>
              <w:t></w:t>
            </w:r>
          </w:p>
        </w:tc>
      </w:tr>
    </w:tbl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Agora, sen mirar a táboa anterior, trata de marcar nesta nova táboa os recadros que onde había representada unha cara sorrinte.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Despois de focalizar a túa atención nas caras, serías capaz de lembrar os símbolos que había na primeira táboa?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tbl>
      <w:tblPr>
        <w:tblStyle w:val="Tablaconcuadrcula"/>
        <w:tblW w:w="7837" w:type="dxa"/>
        <w:jc w:val="left"/>
        <w:tblInd w:w="14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2"/>
        <w:gridCol w:w="2612"/>
        <w:gridCol w:w="2613"/>
      </w:tblGrid>
      <w:tr>
        <w:trPr>
          <w:trHeight w:val="1115" w:hRule="atLeast"/>
        </w:trPr>
        <w:tc>
          <w:tcPr>
            <w:tcW w:w="26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  <w:tc>
          <w:tcPr>
            <w:tcW w:w="26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  <w:tc>
          <w:tcPr>
            <w:tcW w:w="26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</w:tr>
      <w:tr>
        <w:trPr>
          <w:trHeight w:val="1115" w:hRule="atLeast"/>
        </w:trPr>
        <w:tc>
          <w:tcPr>
            <w:tcW w:w="26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  <w:tc>
          <w:tcPr>
            <w:tcW w:w="26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  <w:tc>
          <w:tcPr>
            <w:tcW w:w="26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</w:tr>
      <w:tr>
        <w:trPr>
          <w:trHeight w:val="1115" w:hRule="atLeast"/>
        </w:trPr>
        <w:tc>
          <w:tcPr>
            <w:tcW w:w="26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  <w:tc>
          <w:tcPr>
            <w:tcW w:w="26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  <w:tc>
          <w:tcPr>
            <w:tcW w:w="26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gl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Nestes grupos de catro palabras hai un intruso. Trata de localizar as palabras que non gardan relación en cada grupo:</w:t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1-lapiz – bolígrafo – pluma - lente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2-praia – piscina – fonte - río 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3-mexillón – robaliza – ameixa - berberecho 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4-eucalipto – fieito – carballo - bidueiro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5-traumatólogo – psicólogo – oftalmólogo - alergólogo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6-amarelo – limoeiro - abeto - araña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7-teléfono – abanico - radio - lanterna </w:t>
      </w:r>
    </w:p>
    <w:p>
      <w:pPr>
        <w:pStyle w:val="ListParagraph"/>
        <w:spacing w:lineRule="auto" w:line="360"/>
        <w:ind w:left="1416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8- tortilla – gazpacho – flan - maionesa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/>
          <w:i/>
          <w:sz w:val="24"/>
          <w:szCs w:val="24"/>
          <w:lang w:val="gl-ES"/>
        </w:rPr>
      </w:pPr>
      <w:r>
        <w:rPr>
          <w:rFonts w:cs="Arial" w:ascii="Arial" w:hAnsi="Arial"/>
          <w:b/>
          <w:i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Atención. Imos poñer a proba a agudeza visual. Este exercicio consiste en buscar tódolos números “8” que atopes e marcalos cun aspa “X“. OLLO! Non confundir coa letra “B”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FF0000"/>
          <w:sz w:val="24"/>
          <w:szCs w:val="24"/>
          <w:lang w:val="gl-ES"/>
        </w:rPr>
      </w:pPr>
      <w:r>
        <w:rPr>
          <w:rFonts w:cs="Arial" w:ascii="Arial" w:hAnsi="Arial"/>
          <w:b/>
          <w:color w:val="FF0000"/>
          <w:sz w:val="24"/>
          <w:szCs w:val="24"/>
          <w:lang w:val="gl-ES"/>
        </w:rPr>
      </w:r>
    </w:p>
    <w:tbl>
      <w:tblPr>
        <w:tblStyle w:val="Tablaconcuadrcula"/>
        <w:tblW w:w="88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7"/>
        <w:gridCol w:w="1258"/>
        <w:gridCol w:w="1258"/>
        <w:gridCol w:w="1258"/>
        <w:gridCol w:w="1258"/>
        <w:gridCol w:w="1258"/>
        <w:gridCol w:w="1257"/>
      </w:tblGrid>
      <w:tr>
        <w:trPr>
          <w:trHeight w:val="764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</w:tr>
      <w:tr>
        <w:trPr>
          <w:trHeight w:val="764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64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</w:tr>
      <w:tr>
        <w:trPr>
          <w:trHeight w:val="764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64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64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37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90" w:hRule="atLeast"/>
        </w:trPr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B</w:t>
            </w:r>
          </w:p>
        </w:tc>
        <w:tc>
          <w:tcPr>
            <w:tcW w:w="125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808080" w:themeColor="background1" w:themeShade="80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32"/>
                <w:szCs w:val="32"/>
                <w:lang w:val="gl-ES"/>
              </w:rPr>
              <w:t>8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808080" w:themeColor="background1" w:themeShade="80"/>
          <w:sz w:val="24"/>
          <w:szCs w:val="24"/>
          <w:lang w:val="gl-ES"/>
        </w:rPr>
      </w:pPr>
      <w:r>
        <w:rPr>
          <w:rFonts w:cs="Arial" w:ascii="Arial" w:hAnsi="Arial"/>
          <w:b/>
          <w:color w:val="808080" w:themeColor="background1" w:themeShade="80"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color w:val="000000" w:themeColor="text1"/>
          <w:sz w:val="24"/>
          <w:szCs w:val="24"/>
          <w:lang w:val="gl-ES"/>
        </w:rPr>
        <w:t>A continuación temos dúas columnas con palabras, a da esquerda con monumentos de Galicia e a segunda con cidades e pobos. Une cada monumento coa súa localización xeográfica.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Catedral do Apóstol                                 Fisterra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Torre de Hércules                                  A Coruña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Castro de Santa Tegra                                Ourense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                     </w:t>
      </w:r>
      <w:r>
        <w:rPr>
          <w:rFonts w:cs="Arial" w:ascii="Arial" w:hAnsi="Arial"/>
          <w:b/>
          <w:sz w:val="24"/>
          <w:szCs w:val="24"/>
          <w:lang w:val="gl-ES"/>
        </w:rPr>
        <w:t>As Burgas                                                    Lugo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</w:t>
      </w:r>
      <w:r>
        <w:rPr>
          <w:rFonts w:cs="Arial" w:ascii="Arial" w:hAnsi="Arial"/>
          <w:b/>
          <w:sz w:val="24"/>
          <w:szCs w:val="24"/>
          <w:lang w:val="gl-ES"/>
        </w:rPr>
        <w:t>A muralla                              Santiago de Compostela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                   </w:t>
      </w:r>
      <w:r>
        <w:rPr>
          <w:rFonts w:cs="Arial" w:ascii="Arial" w:hAnsi="Arial"/>
          <w:b/>
          <w:sz w:val="24"/>
          <w:szCs w:val="24"/>
          <w:lang w:val="gl-ES"/>
        </w:rPr>
        <w:t>O faro                                               A Guarda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Sudokus. Completa os seguintes Sudokus sen repetires ningún número na mesma fila, columna ou cadrado poñendo os números que faltan do 1 ó 6.</w:t>
      </w:r>
    </w:p>
    <w:tbl>
      <w:tblPr>
        <w:tblStyle w:val="Tablaconcuadrcula"/>
        <w:tblW w:w="5805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967"/>
        <w:gridCol w:w="968"/>
        <w:gridCol w:w="967"/>
        <w:gridCol w:w="968"/>
        <w:gridCol w:w="967"/>
      </w:tblGrid>
      <w:tr>
        <w:trPr>
          <w:trHeight w:val="709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4</w:t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5</w:t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6</w:t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highlight w:val="yellow"/>
                <w:lang w:val="gl-ES"/>
              </w:rPr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highlight w:val="yellow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highlight w:val="yellow"/>
                <w:lang w:val="gl-ES"/>
              </w:rPr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3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1</w:t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2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6</w:t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3</w:t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2</w:t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5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3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1</w:t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4</w:t>
            </w:r>
          </w:p>
        </w:tc>
      </w:tr>
      <w:tr>
        <w:trPr>
          <w:trHeight w:val="748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2</w:t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3</w:t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4</w:t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1</w:t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6</w:t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6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4</w:t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1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  <w:t>2</w:t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sz w:val="32"/>
                <w:szCs w:val="32"/>
                <w:lang w:val="gl-ES"/>
              </w:rPr>
            </w:r>
          </w:p>
        </w:tc>
      </w:tr>
    </w:tbl>
    <w:p>
      <w:pPr>
        <w:pStyle w:val="Normal"/>
        <w:rPr>
          <w:rFonts w:ascii="Arial" w:hAnsi="Arial" w:cs="Arial"/>
          <w:sz w:val="32"/>
          <w:szCs w:val="32"/>
          <w:lang w:val="gl-ES"/>
        </w:rPr>
      </w:pPr>
      <w:r>
        <w:rPr>
          <w:rFonts w:cs="Arial" w:ascii="Arial" w:hAnsi="Arial"/>
          <w:sz w:val="32"/>
          <w:szCs w:val="32"/>
          <w:lang w:val="gl-ES"/>
        </w:rPr>
      </w:r>
    </w:p>
    <w:p>
      <w:pPr>
        <w:pStyle w:val="Normal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Normal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Normal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Normal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p>
      <w:pPr>
        <w:pStyle w:val="Normal"/>
        <w:ind w:left="708" w:hanging="0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  <w:t>Sudoku. Para resolver o seguinte, hai que seguir o mesmo método pero cos números do 1 ó 9.</w:t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  <w:lang w:val="gl-ES"/>
        </w:rPr>
      </w:pPr>
      <w:r>
        <w:rPr>
          <w:rFonts w:cs="Arial" w:ascii="Arial" w:hAnsi="Arial"/>
          <w:sz w:val="24"/>
          <w:szCs w:val="24"/>
          <w:lang w:val="gl-ES"/>
        </w:rPr>
      </w:r>
    </w:p>
    <w:tbl>
      <w:tblPr>
        <w:tblStyle w:val="Tablaconcuadrcula"/>
        <w:tblW w:w="6163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685"/>
        <w:gridCol w:w="685"/>
        <w:gridCol w:w="684"/>
        <w:gridCol w:w="685"/>
        <w:gridCol w:w="685"/>
        <w:gridCol w:w="685"/>
        <w:gridCol w:w="685"/>
        <w:gridCol w:w="684"/>
      </w:tblGrid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</w:tr>
      <w:tr>
        <w:trPr>
          <w:trHeight w:val="556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7</w:t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9</w:t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9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9</w:t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7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7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9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</w:tr>
      <w:tr>
        <w:trPr>
          <w:trHeight w:val="556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7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</w:tr>
    </w:tbl>
    <w:p>
      <w:pPr>
        <w:pStyle w:val="Normal"/>
        <w:ind w:left="708" w:hanging="0"/>
        <w:jc w:val="center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Reto na casa: </w:t>
      </w:r>
    </w:p>
    <w:p>
      <w:pPr>
        <w:pStyle w:val="Normal"/>
        <w:ind w:left="708" w:hanging="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No reto de esta semana traballaremos a nosa memoria visual. Temos que poñernos fronte a nosa despensa ou lugar onde gardemos os alimentos, botar unha ollada e escribir nun papel todo o que recordemos. Logo comprobaremos o nivel de acerto.</w:t>
      </w:r>
    </w:p>
    <w:p>
      <w:pPr>
        <w:pStyle w:val="Normal"/>
        <w:ind w:left="708" w:hanging="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Tamén podemos facer o reto nun armario lembrando a roupa que teñamos ou que gardemos, pero nestes casos, para manter certa dificultade, tentaremos tamén escribir en que orde están gardadas as cousas. Por exemplo, se eliximos probar a nosa memoria fronte ó noso armario no que gardamos a roupa, teremos que escribir a roupa que temos e en que orde esta colgada.</w:t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>SOLUCIÓNS</w:t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>1</w:t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 xml:space="preserve"> </w:t>
      </w:r>
      <w:r>
        <w:rPr>
          <w:rFonts w:cs="Arial" w:ascii="Arial" w:hAnsi="Arial"/>
          <w:b/>
          <w:sz w:val="24"/>
          <w:szCs w:val="24"/>
          <w:lang w:val="gl-ES"/>
        </w:rPr>
        <w:t>A agulla do demo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Nogueira de Ramuín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Sil e Cabe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Para facer máis doadas as idas e vindas dos seus recadadores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Felipe IV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Co demo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Recuaron polo alto precio</w:t>
      </w:r>
    </w:p>
    <w:p>
      <w:pPr>
        <w:pStyle w:val="Normal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           </w:t>
      </w: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>3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Un elefante e un mono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Un pao e un aro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Cara a esquerda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Non, semiflexionadas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Un mono sentado e a súa man dereita</w:t>
      </w:r>
    </w:p>
    <w:p>
      <w:pPr>
        <w:pStyle w:val="Normal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 xml:space="preserve">         </w:t>
      </w: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 xml:space="preserve">4 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1166              f) 415</w:t>
      </w:r>
    </w:p>
    <w:p>
      <w:pPr>
        <w:pStyle w:val="Normal"/>
        <w:ind w:left="851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</w:t>
      </w:r>
      <w:r>
        <w:rPr>
          <w:rFonts w:cs="Arial" w:ascii="Arial" w:hAnsi="Arial"/>
          <w:b/>
          <w:sz w:val="24"/>
          <w:szCs w:val="24"/>
          <w:lang w:val="gl-ES"/>
        </w:rPr>
        <w:t>b) 750                 g) 25</w:t>
      </w:r>
    </w:p>
    <w:p>
      <w:pPr>
        <w:pStyle w:val="Normal"/>
        <w:ind w:left="851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</w:t>
      </w:r>
      <w:r>
        <w:rPr>
          <w:rFonts w:cs="Arial" w:ascii="Arial" w:hAnsi="Arial"/>
          <w:b/>
          <w:sz w:val="24"/>
          <w:szCs w:val="24"/>
          <w:lang w:val="gl-ES"/>
        </w:rPr>
        <w:t>c) 410                 h) 6</w:t>
      </w:r>
    </w:p>
    <w:p>
      <w:pPr>
        <w:pStyle w:val="Normal"/>
        <w:ind w:left="851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</w:t>
      </w:r>
      <w:r>
        <w:rPr>
          <w:rFonts w:cs="Arial" w:ascii="Arial" w:hAnsi="Arial"/>
          <w:b/>
          <w:sz w:val="24"/>
          <w:szCs w:val="24"/>
          <w:lang w:val="gl-ES"/>
        </w:rPr>
        <w:t>d) 7400               i) 183</w:t>
      </w:r>
    </w:p>
    <w:p>
      <w:pPr>
        <w:pStyle w:val="Normal"/>
        <w:ind w:left="851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</w:t>
      </w:r>
      <w:r>
        <w:rPr>
          <w:rFonts w:cs="Arial" w:ascii="Arial" w:hAnsi="Arial"/>
          <w:b/>
          <w:sz w:val="24"/>
          <w:szCs w:val="24"/>
          <w:lang w:val="gl-ES"/>
        </w:rPr>
        <w:t>e) 3305              k) 130</w:t>
      </w:r>
    </w:p>
    <w:p>
      <w:pPr>
        <w:pStyle w:val="Normal"/>
        <w:ind w:left="851" w:hanging="0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ind w:left="567" w:hanging="0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>5</w:t>
      </w:r>
    </w:p>
    <w:tbl>
      <w:tblPr>
        <w:tblStyle w:val="Tablaconcuadrcula"/>
        <w:tblW w:w="8282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1"/>
        <w:gridCol w:w="2760"/>
        <w:gridCol w:w="2761"/>
      </w:tblGrid>
      <w:tr>
        <w:trPr>
          <w:trHeight w:val="789" w:hRule="atLeast"/>
        </w:trPr>
        <w:tc>
          <w:tcPr>
            <w:tcW w:w="27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  <w:tc>
          <w:tcPr>
            <w:tcW w:w="2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eastAsia="Wingdings" w:cs="Wingdings" w:ascii="Wingdings" w:hAnsi="Wingdings"/>
                <w:b/>
                <w:color w:val="A6A6A6" w:themeColor="background1" w:themeShade="a6"/>
                <w:sz w:val="36"/>
                <w:szCs w:val="36"/>
                <w:lang w:val="gl-ES"/>
              </w:rPr>
              <w:t></w:t>
            </w:r>
          </w:p>
        </w:tc>
        <w:tc>
          <w:tcPr>
            <w:tcW w:w="27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</w:tr>
      <w:tr>
        <w:trPr>
          <w:trHeight w:val="838" w:hRule="atLeast"/>
        </w:trPr>
        <w:tc>
          <w:tcPr>
            <w:tcW w:w="27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  <w:tc>
          <w:tcPr>
            <w:tcW w:w="2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</w:tr>
      <w:tr>
        <w:trPr>
          <w:trHeight w:val="838" w:hRule="atLeast"/>
        </w:trPr>
        <w:tc>
          <w:tcPr>
            <w:tcW w:w="27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  <w:tc>
          <w:tcPr>
            <w:tcW w:w="2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6"/>
                <w:szCs w:val="36"/>
                <w:lang w:val="gl-ES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6A6A6" w:themeColor="background1" w:themeShade="a6"/>
                <w:sz w:val="36"/>
                <w:szCs w:val="36"/>
                <w:lang w:val="gl-ES"/>
              </w:rPr>
            </w:pPr>
            <w:r>
              <w:rPr>
                <w:rFonts w:eastAsia="Wingdings" w:cs="Wingdings" w:ascii="Wingdings" w:hAnsi="Wingdings"/>
                <w:b/>
                <w:color w:val="A6A6A6" w:themeColor="background1" w:themeShade="a6"/>
                <w:sz w:val="36"/>
                <w:szCs w:val="36"/>
                <w:lang w:val="gl-ES"/>
              </w:rPr>
              <w:t></w:t>
            </w:r>
          </w:p>
        </w:tc>
      </w:tr>
    </w:tbl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>6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Lente(non é un obxecto para escribir)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Fonte(non nos podemos bañar nela)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Robaliza(non é un molusco bivalvo)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Fieito(non é unha árbore)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Psicólogo(non é unha especialidade da medicina)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Limoeiro(a propia palabra non empeza por “A”)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Abanico(non precisa electricidade)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Gazpacho(non leva ovo)</w:t>
      </w:r>
    </w:p>
    <w:p>
      <w:pPr>
        <w:pStyle w:val="Normal"/>
        <w:ind w:left="708" w:hanging="0"/>
        <w:rPr>
          <w:rFonts w:ascii="Arial" w:hAnsi="Arial" w:cs="Arial"/>
          <w:b/>
          <w:b/>
          <w:color w:val="B8CCE4" w:themeColor="accent1" w:themeTint="66"/>
          <w:sz w:val="24"/>
          <w:szCs w:val="24"/>
          <w:lang w:val="gl-ES"/>
        </w:rPr>
      </w:pPr>
      <w:r>
        <w:rPr>
          <w:rFonts w:cs="Arial" w:ascii="Arial" w:hAnsi="Arial"/>
          <w:b/>
          <w:color w:val="B8CCE4" w:themeColor="accent1" w:themeTint="66"/>
          <w:sz w:val="24"/>
          <w:szCs w:val="24"/>
          <w:lang w:val="gl-ES"/>
        </w:rPr>
        <w:t>7</w:t>
      </w:r>
    </w:p>
    <w:tbl>
      <w:tblPr>
        <w:tblStyle w:val="Tablaconcuadrcula"/>
        <w:tblW w:w="8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4"/>
        <w:gridCol w:w="1155"/>
        <w:gridCol w:w="1154"/>
        <w:gridCol w:w="1155"/>
        <w:gridCol w:w="1154"/>
        <w:gridCol w:w="1155"/>
        <w:gridCol w:w="1154"/>
      </w:tblGrid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23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</w:tr>
      <w:tr>
        <w:trPr>
          <w:trHeight w:val="775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B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A6A6A6" w:themeColor="background1" w:themeShade="a6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color w:val="A6A6A6" w:themeColor="background1" w:themeShade="a6"/>
                <w:sz w:val="32"/>
                <w:szCs w:val="32"/>
                <w:lang w:val="gl-ES"/>
              </w:rPr>
              <w:t>8</w:t>
            </w:r>
          </w:p>
        </w:tc>
      </w:tr>
    </w:tbl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color w:val="B8CCE4" w:themeColor="accent1" w:themeTint="66"/>
          <w:sz w:val="24"/>
          <w:szCs w:val="24"/>
          <w:lang w:val="gl-ES"/>
        </w:rPr>
        <w:t>8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C21B95B">
                <wp:simplePos x="0" y="0"/>
                <wp:positionH relativeFrom="column">
                  <wp:posOffset>1739265</wp:posOffset>
                </wp:positionH>
                <wp:positionV relativeFrom="paragraph">
                  <wp:posOffset>85090</wp:posOffset>
                </wp:positionV>
                <wp:extent cx="1534160" cy="1410335"/>
                <wp:effectExtent l="0" t="0" r="66675" b="57150"/>
                <wp:wrapNone/>
                <wp:docPr id="2" name="1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140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1 Conector recto de flecha" stroked="t" style="position:absolute;margin-left:136.95pt;margin-top:6.7pt;width:120.7pt;height:110.95pt" wp14:anchorId="0C21B95B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0887F21B">
                <wp:simplePos x="0" y="0"/>
                <wp:positionH relativeFrom="column">
                  <wp:posOffset>738505</wp:posOffset>
                </wp:positionH>
                <wp:positionV relativeFrom="paragraph">
                  <wp:posOffset>83820</wp:posOffset>
                </wp:positionV>
                <wp:extent cx="3515360" cy="1753235"/>
                <wp:effectExtent l="0" t="38100" r="66675" b="19050"/>
                <wp:wrapNone/>
                <wp:docPr id="3" name="8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14680" cy="175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8 Conector recto de flecha" stroked="t" style="position:absolute;margin-left:58.15pt;margin-top:6.6pt;width:276.7pt;height:137.95pt;flip:y" wp14:anchorId="0887F21B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val="gl-ES"/>
        </w:rPr>
        <w:t>Catedral do Apóstol                                 Fisterra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525D17B9">
                <wp:simplePos x="0" y="0"/>
                <wp:positionH relativeFrom="column">
                  <wp:posOffset>1624965</wp:posOffset>
                </wp:positionH>
                <wp:positionV relativeFrom="paragraph">
                  <wp:posOffset>63500</wp:posOffset>
                </wp:positionV>
                <wp:extent cx="2505710" cy="10160"/>
                <wp:effectExtent l="0" t="76200" r="9525" b="104775"/>
                <wp:wrapNone/>
                <wp:docPr id="4" name="3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 Conector recto de flecha" stroked="t" style="position:absolute;margin-left:127.95pt;margin-top:5pt;width:197.2pt;height:0.7pt" wp14:anchorId="525D17B9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val="gl-ES"/>
        </w:rPr>
        <w:t>Torre de Hércules                                  A Coruña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613DE2B">
                <wp:simplePos x="0" y="0"/>
                <wp:positionH relativeFrom="column">
                  <wp:posOffset>1853565</wp:posOffset>
                </wp:positionH>
                <wp:positionV relativeFrom="paragraph">
                  <wp:posOffset>118110</wp:posOffset>
                </wp:positionV>
                <wp:extent cx="1753235" cy="991235"/>
                <wp:effectExtent l="0" t="0" r="57150" b="57150"/>
                <wp:wrapNone/>
                <wp:docPr id="5" name="5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990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5 Conector recto de flecha" stroked="t" style="position:absolute;margin-left:145.95pt;margin-top:9.3pt;width:137.95pt;height:77.95pt" wp14:anchorId="2613DE2B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0B994094">
                <wp:simplePos x="0" y="0"/>
                <wp:positionH relativeFrom="column">
                  <wp:posOffset>976630</wp:posOffset>
                </wp:positionH>
                <wp:positionV relativeFrom="paragraph">
                  <wp:posOffset>116840</wp:posOffset>
                </wp:positionV>
                <wp:extent cx="3343910" cy="324485"/>
                <wp:effectExtent l="0" t="76200" r="0" b="19050"/>
                <wp:wrapNone/>
                <wp:docPr id="6" name="6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4332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6 Conector recto de flecha" stroked="t" style="position:absolute;margin-left:76.9pt;margin-top:9.2pt;width:263.2pt;height:25.45pt;flip:y" wp14:anchorId="0B994094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val="gl-ES"/>
        </w:rPr>
        <w:t>Castro de Santa Tegra                                Ourense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7E18CC30">
                <wp:simplePos x="0" y="0"/>
                <wp:positionH relativeFrom="column">
                  <wp:posOffset>909955</wp:posOffset>
                </wp:positionH>
                <wp:positionV relativeFrom="paragraph">
                  <wp:posOffset>76835</wp:posOffset>
                </wp:positionV>
                <wp:extent cx="3410585" cy="372110"/>
                <wp:effectExtent l="0" t="76200" r="0" b="28575"/>
                <wp:wrapNone/>
                <wp:docPr id="7" name="7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09920" cy="37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7 Conector recto de flecha" stroked="t" style="position:absolute;margin-left:71.65pt;margin-top:6.05pt;width:268.45pt;height:29.2pt;flip:y" wp14:anchorId="7E18CC30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val="gl-ES"/>
        </w:rPr>
        <w:t>As Burgas                                              Lugo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A muralla                              Santiago de Compostela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>O faro                                               A Guarda</w:t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color w:val="A6A6A6" w:themeColor="background1" w:themeShade="a6"/>
          <w:sz w:val="24"/>
          <w:szCs w:val="24"/>
          <w:lang w:val="gl-ES"/>
        </w:rPr>
      </w:pPr>
      <w:r>
        <w:rPr>
          <w:rFonts w:cs="Arial" w:ascii="Arial" w:hAnsi="Arial"/>
          <w:b/>
          <w:color w:val="A6A6A6" w:themeColor="background1" w:themeShade="a6"/>
          <w:sz w:val="24"/>
          <w:szCs w:val="24"/>
          <w:lang w:val="gl-ES"/>
        </w:rPr>
        <w:t>9</w:t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ab/>
        <w:tab/>
      </w:r>
    </w:p>
    <w:tbl>
      <w:tblPr>
        <w:tblStyle w:val="Tablaconcuadrcula"/>
        <w:tblW w:w="4077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679"/>
        <w:gridCol w:w="680"/>
        <w:gridCol w:w="679"/>
        <w:gridCol w:w="680"/>
        <w:gridCol w:w="679"/>
      </w:tblGrid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</w:tr>
      <w:tr>
        <w:trPr>
          <w:trHeight w:val="60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</w:tr>
      <w:tr>
        <w:trPr>
          <w:trHeight w:val="60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6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4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1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5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2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gl-ES"/>
              </w:rPr>
              <w:t>3</w:t>
            </w:r>
          </w:p>
        </w:tc>
      </w:tr>
    </w:tbl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ind w:left="708" w:hanging="0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gl-ES"/>
        </w:rPr>
      </w:pPr>
      <w:r>
        <w:rPr>
          <w:rFonts w:cs="Arial" w:ascii="Arial" w:hAnsi="Arial"/>
          <w:b/>
          <w:sz w:val="24"/>
          <w:szCs w:val="24"/>
          <w:lang w:val="gl-ES"/>
        </w:rPr>
        <w:t xml:space="preserve"> </w:t>
      </w:r>
    </w:p>
    <w:tbl>
      <w:tblPr>
        <w:tblStyle w:val="Tablaconcuadrcula"/>
        <w:tblW w:w="6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74"/>
        <w:gridCol w:w="675"/>
        <w:gridCol w:w="674"/>
        <w:gridCol w:w="673"/>
        <w:gridCol w:w="676"/>
        <w:gridCol w:w="675"/>
        <w:gridCol w:w="674"/>
        <w:gridCol w:w="675"/>
      </w:tblGrid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9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7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6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3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8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2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5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4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gl-ES"/>
              </w:rPr>
            </w:pPr>
            <w:r>
              <w:rPr>
                <w:rFonts w:cs="Arial" w:ascii="Arial" w:hAnsi="Arial"/>
                <w:color w:val="000000" w:themeColor="text1"/>
                <w:sz w:val="32"/>
                <w:szCs w:val="32"/>
                <w:lang w:val="gl-ES"/>
              </w:rPr>
              <w:t>1</w:t>
            </w:r>
          </w:p>
        </w:tc>
      </w:tr>
    </w:tbl>
    <w:p>
      <w:pPr>
        <w:pStyle w:val="Normal"/>
        <w:spacing w:before="0" w:after="200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gl-ES"/>
        </w:rPr>
      </w:pPr>
      <w:r>
        <w:rPr/>
      </w:r>
    </w:p>
    <w:sectPr>
      <w:footerReference w:type="default" r:id="rId4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thinThickSmallGap" w:sz="24" w:space="1" w:color="622423"/>
      </w:pBdr>
      <w:rPr>
        <w:rFonts w:ascii="Cambria" w:hAnsi="Cambria" w:eastAsia="" w:cs="" w:asciiTheme="majorHAnsi" w:cstheme="majorBidi" w:eastAsiaTheme="majorEastAsia" w:hAnsiTheme="majorHAnsi"/>
      </w:rPr>
    </w:pPr>
    <w:r>
      <w:rPr>
        <w:rFonts w:eastAsia="" w:cs="" w:ascii="Cambria" w:hAnsi="Cambria" w:asciiTheme="majorHAnsi" w:cstheme="majorBidi" w:eastAsiaTheme="majorEastAsia" w:hAnsiTheme="majorHAnsi"/>
      </w:rPr>
      <w:t>+Memoria Xuño</w:t>
      <w:tab/>
      <w:t xml:space="preserve">Página </w:t>
    </w:r>
    <w:r>
      <w:rPr>
        <w:rFonts w:eastAsia="" w:cs="" w:ascii="Cambria" w:hAnsi="Cambria" w:asciiTheme="majorHAnsi" w:cstheme="majorBidi" w:eastAsiaTheme="majorEastAsia" w:hAnsiTheme="majorHAnsi"/>
      </w:rPr>
      <w:fldChar w:fldCharType="begin"/>
    </w:r>
    <w:r>
      <w:rPr>
        <w:rFonts w:eastAsia="" w:cs="" w:ascii="Cambria" w:hAnsi="Cambria"/>
      </w:rPr>
      <w:instrText> PAGE </w:instrText>
    </w:r>
    <w:r>
      <w:rPr>
        <w:rFonts w:eastAsia="" w:cs="" w:ascii="Cambria" w:hAnsi="Cambria"/>
      </w:rPr>
      <w:fldChar w:fldCharType="separate"/>
    </w:r>
    <w:r>
      <w:rPr>
        <w:rFonts w:eastAsia="" w:cs="" w:ascii="Cambria" w:hAnsi="Cambria"/>
      </w:rPr>
      <w:t>12</w:t>
    </w:r>
    <w:r>
      <w:rPr>
        <w:rFonts w:eastAsia="" w:cs="" w:ascii="Cambria" w:hAnsi="Cambria"/>
      </w:rPr>
      <w:fldChar w:fldCharType="end"/>
    </w:r>
  </w:p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9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3">
    <w:name w:val="Heading 3"/>
    <w:basedOn w:val="Normal"/>
    <w:link w:val="Ttulo3Car"/>
    <w:uiPriority w:val="9"/>
    <w:qFormat/>
    <w:rsid w:val="0013115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2440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244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c774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f13982"/>
    <w:rPr>
      <w:color w:val="0000FF" w:themeColor="hyperlink"/>
      <w:u w:val="single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13115d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13115d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00d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244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244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c77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311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7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GuyWxpZocM" TargetMode="External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791E-D2C6-494E-8E52-F7DE25F0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LibreOffice/6.4.1.2$Windows_X86_64 LibreOffice_project/4d224e95b98b138af42a64d84056446d09082932</Application>
  <Pages>11</Pages>
  <Words>1389</Words>
  <Characters>5329</Characters>
  <CharactersWithSpaces>7074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2020-06-03T15:51:00Z</dcterms:created>
  <dc:creator>Fernando</dc:creator>
  <dc:description/>
  <dc:language>es-ES</dc:language>
  <cp:lastModifiedBy>mpazr</cp:lastModifiedBy>
  <cp:lastPrinted>2020-06-05T08:35:00Z</cp:lastPrinted>
  <dcterms:modified xsi:type="dcterms:W3CDTF">2020-06-05T08:36:00Z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